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3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Исх. № 24-3-23/1048 от 03.03.2023</w:t>
      </w:r>
    </w:p>
    <w:p w:rsidR="00D70EA7" w:rsidRDefault="00E63C7D">
      <w:r>
        <w:t>№ 40-НҚ от 03.03.2023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C97A82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C97A82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13DD3" w:rsidRDefault="00913DD3" w:rsidP="004A6116">
      <w:pPr>
        <w:ind w:firstLine="567"/>
        <w:jc w:val="both"/>
        <w:rPr>
          <w:b/>
          <w:sz w:val="28"/>
          <w:szCs w:val="28"/>
        </w:rPr>
      </w:pPr>
    </w:p>
    <w:p w:rsidR="00D62F5F" w:rsidRPr="00B405CF" w:rsidRDefault="00D62F5F" w:rsidP="00CD760E">
      <w:pPr>
        <w:tabs>
          <w:tab w:val="left" w:pos="4111"/>
        </w:tabs>
        <w:ind w:right="4959" w:firstLine="709"/>
        <w:jc w:val="both"/>
        <w:rPr>
          <w:b/>
          <w:bCs/>
          <w:sz w:val="28"/>
          <w:szCs w:val="28"/>
        </w:rPr>
      </w:pPr>
      <w:r w:rsidRPr="00B405CF">
        <w:rPr>
          <w:b/>
          <w:bCs/>
          <w:sz w:val="28"/>
          <w:szCs w:val="28"/>
        </w:rPr>
        <w:t xml:space="preserve">О внесении изменений в </w:t>
      </w:r>
      <w:r w:rsidR="00C97A82">
        <w:rPr>
          <w:b/>
          <w:bCs/>
          <w:sz w:val="28"/>
          <w:szCs w:val="28"/>
        </w:rPr>
        <w:t xml:space="preserve">некоторые </w:t>
      </w:r>
      <w:r w:rsidRPr="00B405CF">
        <w:rPr>
          <w:b/>
          <w:bCs/>
          <w:sz w:val="28"/>
          <w:szCs w:val="28"/>
        </w:rPr>
        <w:t>приказ</w:t>
      </w:r>
      <w:r w:rsidR="00C97A82">
        <w:rPr>
          <w:b/>
          <w:bCs/>
          <w:sz w:val="28"/>
          <w:szCs w:val="28"/>
        </w:rPr>
        <w:t>ы</w:t>
      </w:r>
      <w:r w:rsidRPr="00B405CF">
        <w:rPr>
          <w:b/>
          <w:bCs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 </w:t>
      </w:r>
    </w:p>
    <w:p w:rsidR="00D62F5F" w:rsidRDefault="00D62F5F" w:rsidP="00D62F5F">
      <w:pPr>
        <w:ind w:firstLine="720"/>
        <w:jc w:val="both"/>
        <w:rPr>
          <w:sz w:val="28"/>
          <w:szCs w:val="28"/>
        </w:rPr>
      </w:pPr>
    </w:p>
    <w:p w:rsidR="00913DD3" w:rsidRPr="00B405CF" w:rsidRDefault="00913DD3" w:rsidP="00D62F5F">
      <w:pPr>
        <w:ind w:firstLine="720"/>
        <w:jc w:val="both"/>
        <w:rPr>
          <w:sz w:val="28"/>
          <w:szCs w:val="28"/>
        </w:rPr>
      </w:pPr>
    </w:p>
    <w:p w:rsidR="00D62F5F" w:rsidRPr="00B405CF" w:rsidRDefault="00D62F5F" w:rsidP="00D62F5F">
      <w:pPr>
        <w:ind w:firstLine="720"/>
        <w:jc w:val="both"/>
        <w:rPr>
          <w:sz w:val="28"/>
          <w:szCs w:val="28"/>
        </w:rPr>
      </w:pPr>
      <w:r w:rsidRPr="00B405CF">
        <w:rPr>
          <w:sz w:val="28"/>
          <w:szCs w:val="28"/>
        </w:rPr>
        <w:t xml:space="preserve">В соответствии с пунктом 3 статьи 65 Закона Республики Казахстан «О правовых актах», </w:t>
      </w:r>
      <w:r w:rsidRPr="00B405CF">
        <w:rPr>
          <w:b/>
          <w:bCs/>
          <w:sz w:val="28"/>
          <w:szCs w:val="28"/>
        </w:rPr>
        <w:t>ПРИКАЗЫВАЮ:</w:t>
      </w:r>
    </w:p>
    <w:p w:rsidR="00634311" w:rsidRDefault="00D62F5F" w:rsidP="00324622">
      <w:pPr>
        <w:ind w:firstLine="720"/>
        <w:jc w:val="both"/>
        <w:rPr>
          <w:sz w:val="28"/>
          <w:szCs w:val="28"/>
          <w:lang w:val="kk-KZ"/>
        </w:rPr>
      </w:pPr>
      <w:r w:rsidRPr="00B405CF">
        <w:rPr>
          <w:sz w:val="28"/>
          <w:szCs w:val="28"/>
          <w:lang w:val="kk-KZ"/>
        </w:rPr>
        <w:t>1.</w:t>
      </w:r>
      <w:r w:rsidR="00634311" w:rsidRPr="00634311">
        <w:rPr>
          <w:sz w:val="28"/>
          <w:szCs w:val="28"/>
          <w:lang w:val="kk-KZ"/>
        </w:rPr>
        <w:t xml:space="preserve"> </w:t>
      </w:r>
      <w:r w:rsidR="00634311" w:rsidRPr="006E3626">
        <w:rPr>
          <w:sz w:val="28"/>
          <w:szCs w:val="28"/>
          <w:lang w:val="kk-KZ"/>
        </w:rPr>
        <w:t>В приказ Председателя Комитета технич</w:t>
      </w:r>
      <w:bookmarkStart w:id="0" w:name="_GoBack"/>
      <w:bookmarkEnd w:id="0"/>
      <w:r w:rsidR="00634311" w:rsidRPr="006E3626">
        <w:rPr>
          <w:sz w:val="28"/>
          <w:szCs w:val="28"/>
          <w:lang w:val="kk-KZ"/>
        </w:rPr>
        <w:t>еского регулирования и метрологии Министерства торговли и интеграции Республики Казахстан</w:t>
      </w:r>
      <w:r w:rsidRPr="00B405CF">
        <w:rPr>
          <w:sz w:val="28"/>
          <w:szCs w:val="28"/>
          <w:lang w:val="kk-KZ"/>
        </w:rPr>
        <w:t xml:space="preserve"> </w:t>
      </w:r>
      <w:r w:rsidR="00634311" w:rsidRPr="00634311">
        <w:rPr>
          <w:sz w:val="28"/>
          <w:szCs w:val="28"/>
          <w:lang w:val="kk-KZ"/>
        </w:rPr>
        <w:t>17 мая 2021 года № 165-НҚ</w:t>
      </w:r>
      <w:r w:rsidR="00634311" w:rsidRPr="00634311">
        <w:rPr>
          <w:sz w:val="28"/>
          <w:szCs w:val="28"/>
        </w:rPr>
        <w:t xml:space="preserve"> </w:t>
      </w:r>
      <w:r w:rsidR="00634311" w:rsidRPr="006E3626">
        <w:rPr>
          <w:sz w:val="28"/>
          <w:szCs w:val="28"/>
          <w:lang w:val="kk-KZ"/>
        </w:rPr>
        <w:t xml:space="preserve">«О некоторых вопросах стандартизации» </w:t>
      </w:r>
      <w:r w:rsidR="00634311">
        <w:rPr>
          <w:sz w:val="28"/>
          <w:szCs w:val="28"/>
          <w:lang w:val="kk-KZ"/>
        </w:rPr>
        <w:t>внести следующее изменение:</w:t>
      </w:r>
    </w:p>
    <w:p w:rsidR="00634311" w:rsidRDefault="00634311" w:rsidP="00634311">
      <w:pPr>
        <w:tabs>
          <w:tab w:val="left" w:pos="0"/>
        </w:tabs>
        <w:ind w:firstLine="709"/>
        <w:jc w:val="both"/>
        <w:rPr>
          <w:bCs/>
          <w:sz w:val="28"/>
          <w:szCs w:val="28"/>
          <w:lang w:val="kk-KZ"/>
        </w:rPr>
      </w:pPr>
      <w:r>
        <w:rPr>
          <w:b/>
          <w:sz w:val="28"/>
          <w:szCs w:val="28"/>
        </w:rPr>
        <w:t xml:space="preserve">- </w:t>
      </w:r>
      <w:r>
        <w:rPr>
          <w:bCs/>
          <w:sz w:val="28"/>
          <w:szCs w:val="28"/>
          <w:lang w:val="kk-KZ"/>
        </w:rPr>
        <w:t>пункт 47 Приложения № 1 изложить в следующей редакции:</w:t>
      </w:r>
    </w:p>
    <w:p w:rsidR="00634311" w:rsidRDefault="00634311" w:rsidP="00634311">
      <w:pPr>
        <w:jc w:val="both"/>
        <w:rPr>
          <w:sz w:val="28"/>
          <w:szCs w:val="28"/>
        </w:rPr>
      </w:pPr>
    </w:p>
    <w:tbl>
      <w:tblPr>
        <w:tblStyle w:val="ab"/>
        <w:tblW w:w="9747" w:type="dxa"/>
        <w:tblLook w:val="04A0" w:firstRow="1" w:lastRow="0" w:firstColumn="1" w:lastColumn="0" w:noHBand="0" w:noVBand="1"/>
      </w:tblPr>
      <w:tblGrid>
        <w:gridCol w:w="566"/>
        <w:gridCol w:w="1336"/>
        <w:gridCol w:w="1358"/>
        <w:gridCol w:w="3009"/>
        <w:gridCol w:w="2015"/>
        <w:gridCol w:w="1463"/>
      </w:tblGrid>
      <w:tr w:rsidR="00634311" w:rsidTr="00634311"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311" w:rsidRDefault="00634311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47.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311" w:rsidRDefault="0063431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91.080.40</w:t>
            </w:r>
          </w:p>
          <w:p w:rsidR="00634311" w:rsidRDefault="00634311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311" w:rsidRDefault="0063431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ГОСТ 948-2016</w:t>
            </w:r>
          </w:p>
          <w:p w:rsidR="00634311" w:rsidRDefault="00634311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311" w:rsidRDefault="00634311">
            <w:pPr>
              <w:jc w:val="both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</w:rPr>
              <w:t>Перемычки железобетонные для зданий с кирпичными стенами. Технические условия</w:t>
            </w:r>
            <w:r>
              <w:rPr>
                <w:sz w:val="28"/>
                <w:szCs w:val="28"/>
                <w:lang w:val="kk-KZ"/>
              </w:rPr>
              <w:t>.</w:t>
            </w:r>
          </w:p>
          <w:p w:rsidR="00634311" w:rsidRDefault="00634311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311" w:rsidRDefault="00634311">
            <w:pPr>
              <w:jc w:val="both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</w:rPr>
              <w:t xml:space="preserve">Взамен </w:t>
            </w:r>
          </w:p>
          <w:p w:rsidR="00634311" w:rsidRDefault="0063431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ГОСТ 948-84</w:t>
            </w:r>
          </w:p>
          <w:p w:rsidR="00634311" w:rsidRDefault="00634311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val="kk-KZ"/>
              </w:rPr>
              <w:t>с у</w:t>
            </w:r>
            <w:r>
              <w:rPr>
                <w:sz w:val="28"/>
                <w:szCs w:val="28"/>
              </w:rPr>
              <w:t>становлением переходного периода для ГОСТ 948-84 до 31.12.202</w:t>
            </w:r>
            <w:r w:rsidRPr="00634311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 xml:space="preserve"> г. 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311" w:rsidRDefault="00634311">
            <w:pPr>
              <w:ind w:left="-53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01.07.2021 г.</w:t>
            </w:r>
          </w:p>
        </w:tc>
      </w:tr>
    </w:tbl>
    <w:p w:rsidR="00634311" w:rsidRPr="00634311" w:rsidRDefault="00634311" w:rsidP="00324622">
      <w:pPr>
        <w:ind w:firstLine="720"/>
        <w:jc w:val="both"/>
        <w:rPr>
          <w:sz w:val="28"/>
          <w:szCs w:val="28"/>
          <w:lang w:val="kk-KZ"/>
        </w:rPr>
      </w:pPr>
    </w:p>
    <w:p w:rsidR="006E3626" w:rsidRDefault="00634311" w:rsidP="00324622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2. </w:t>
      </w:r>
      <w:r w:rsidR="006E3626" w:rsidRPr="006E3626">
        <w:rPr>
          <w:sz w:val="28"/>
          <w:szCs w:val="28"/>
          <w:lang w:val="kk-KZ"/>
        </w:rPr>
        <w:t xml:space="preserve">В приказ Председателя Комитета технического регулирования и метрологии Министерства торговли и интеграции Республики Казахстан № 392-НҚ от 30.11.2022 г. «О некоторых вопросах стандартизации» </w:t>
      </w:r>
      <w:r w:rsidR="006E3626">
        <w:rPr>
          <w:sz w:val="28"/>
          <w:szCs w:val="28"/>
          <w:lang w:val="kk-KZ"/>
        </w:rPr>
        <w:t>внести следующее изменение:</w:t>
      </w:r>
    </w:p>
    <w:p w:rsidR="006E3626" w:rsidRDefault="006E3626" w:rsidP="00324622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пункт 52 приложения 2 исключить. </w:t>
      </w:r>
    </w:p>
    <w:p w:rsidR="006E3626" w:rsidRDefault="006E3626" w:rsidP="00324622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- дополнить следующим пунктом:</w:t>
      </w:r>
    </w:p>
    <w:p w:rsidR="006E3626" w:rsidRDefault="006E3626" w:rsidP="00324622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 xml:space="preserve">  «2.1 утвердить и ввести в действие с 15 марта 2023 года </w:t>
      </w:r>
      <w:r w:rsidRPr="006E3626">
        <w:rPr>
          <w:sz w:val="28"/>
          <w:szCs w:val="28"/>
          <w:lang w:val="kk-KZ"/>
        </w:rPr>
        <w:t>СТ РК «Отходы. Оборудование по уничтожению и обезвреживанию опасных медицинских отходов. Общие технические требования».</w:t>
      </w:r>
      <w:r w:rsidR="00016356">
        <w:rPr>
          <w:sz w:val="28"/>
          <w:szCs w:val="28"/>
          <w:lang w:val="kk-KZ"/>
        </w:rPr>
        <w:t>».</w:t>
      </w:r>
    </w:p>
    <w:p w:rsidR="00324622" w:rsidRDefault="00634311" w:rsidP="00324622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6E3626">
        <w:rPr>
          <w:sz w:val="28"/>
          <w:szCs w:val="28"/>
          <w:lang w:val="kk-KZ"/>
        </w:rPr>
        <w:t xml:space="preserve">. </w:t>
      </w:r>
      <w:r w:rsidR="00C97A82">
        <w:rPr>
          <w:sz w:val="28"/>
          <w:szCs w:val="28"/>
          <w:lang w:val="kk-KZ"/>
        </w:rPr>
        <w:t xml:space="preserve">В </w:t>
      </w:r>
      <w:r w:rsidR="00C97A82" w:rsidRPr="00CE48D0">
        <w:rPr>
          <w:sz w:val="28"/>
          <w:szCs w:val="28"/>
          <w:lang w:val="kk-KZ"/>
        </w:rPr>
        <w:t xml:space="preserve">приказ Председателя Комитета технического регулирования и метрологии Министерства торговли и интеграции Республики Казахстан </w:t>
      </w:r>
      <w:r w:rsidR="00C97A82">
        <w:rPr>
          <w:sz w:val="28"/>
          <w:szCs w:val="28"/>
          <w:lang w:val="kk-KZ"/>
        </w:rPr>
        <w:br/>
      </w:r>
      <w:r w:rsidR="00C97A82" w:rsidRPr="00CE48D0">
        <w:rPr>
          <w:sz w:val="28"/>
          <w:szCs w:val="28"/>
          <w:lang w:val="kk-KZ"/>
        </w:rPr>
        <w:t xml:space="preserve">№ </w:t>
      </w:r>
      <w:r w:rsidR="00C97A82">
        <w:rPr>
          <w:sz w:val="28"/>
          <w:szCs w:val="28"/>
          <w:lang w:val="kk-KZ"/>
        </w:rPr>
        <w:t>395</w:t>
      </w:r>
      <w:r w:rsidR="00C97A82" w:rsidRPr="00CE48D0">
        <w:rPr>
          <w:sz w:val="28"/>
          <w:szCs w:val="28"/>
          <w:lang w:val="kk-KZ"/>
        </w:rPr>
        <w:t xml:space="preserve">-НҚ от </w:t>
      </w:r>
      <w:r w:rsidR="00C97A82">
        <w:rPr>
          <w:sz w:val="28"/>
          <w:szCs w:val="28"/>
          <w:lang w:val="kk-KZ"/>
        </w:rPr>
        <w:t>02</w:t>
      </w:r>
      <w:r w:rsidR="00C97A82" w:rsidRPr="00CE48D0">
        <w:rPr>
          <w:sz w:val="28"/>
          <w:szCs w:val="28"/>
          <w:lang w:val="kk-KZ"/>
        </w:rPr>
        <w:t>.1</w:t>
      </w:r>
      <w:r w:rsidR="00C97A82">
        <w:rPr>
          <w:sz w:val="28"/>
          <w:szCs w:val="28"/>
          <w:lang w:val="kk-KZ"/>
        </w:rPr>
        <w:t>2</w:t>
      </w:r>
      <w:r w:rsidR="00C97A82" w:rsidRPr="00CE48D0">
        <w:rPr>
          <w:sz w:val="28"/>
          <w:szCs w:val="28"/>
          <w:lang w:val="kk-KZ"/>
        </w:rPr>
        <w:t>.2022 г. «О некоторых вопросах стандартизации»</w:t>
      </w:r>
      <w:r w:rsidR="00C97A82">
        <w:rPr>
          <w:sz w:val="28"/>
          <w:szCs w:val="28"/>
          <w:lang w:val="kk-KZ"/>
        </w:rPr>
        <w:t xml:space="preserve"> </w:t>
      </w:r>
      <w:r w:rsidR="00324622">
        <w:rPr>
          <w:sz w:val="28"/>
          <w:szCs w:val="28"/>
          <w:lang w:val="kk-KZ"/>
        </w:rPr>
        <w:t xml:space="preserve">внести следующие изменения: </w:t>
      </w:r>
    </w:p>
    <w:p w:rsidR="008955F4" w:rsidRDefault="008955F4" w:rsidP="008955F4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- в пункт 64 приложения 2 вносится изменение только на государс</w:t>
      </w:r>
      <w:r w:rsidR="00722B15">
        <w:rPr>
          <w:sz w:val="28"/>
          <w:szCs w:val="28"/>
          <w:lang w:val="kk-KZ"/>
        </w:rPr>
        <w:t>т</w:t>
      </w:r>
      <w:r>
        <w:rPr>
          <w:sz w:val="28"/>
          <w:szCs w:val="28"/>
          <w:lang w:val="kk-KZ"/>
        </w:rPr>
        <w:t xml:space="preserve">венном языке. </w:t>
      </w:r>
    </w:p>
    <w:p w:rsidR="008955F4" w:rsidRDefault="008955F4" w:rsidP="008955F4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- пункт 73 приложения 2 изложить в следующей редакции:</w:t>
      </w:r>
    </w:p>
    <w:p w:rsidR="008955F4" w:rsidRDefault="008955F4" w:rsidP="008955F4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«</w:t>
      </w:r>
      <w:r w:rsidRPr="00324622">
        <w:rPr>
          <w:sz w:val="28"/>
          <w:szCs w:val="28"/>
          <w:lang w:val="kk-KZ"/>
        </w:rPr>
        <w:t>СТ РК «Контроль неразрушающий. Ультразвуковой контроль. Определение характеристик и верификация ультразвуковых толщиномеров»</w:t>
      </w:r>
      <w:r>
        <w:rPr>
          <w:sz w:val="28"/>
          <w:szCs w:val="28"/>
          <w:lang w:val="kk-KZ"/>
        </w:rPr>
        <w:t>».</w:t>
      </w:r>
    </w:p>
    <w:p w:rsidR="00324622" w:rsidRDefault="00324622" w:rsidP="00324622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="006E3626">
        <w:rPr>
          <w:sz w:val="28"/>
          <w:szCs w:val="28"/>
          <w:lang w:val="kk-KZ"/>
        </w:rPr>
        <w:t>пункты 6, 7, 9, 10, 12</w:t>
      </w:r>
      <w:r>
        <w:rPr>
          <w:sz w:val="28"/>
          <w:szCs w:val="28"/>
          <w:lang w:val="kk-KZ"/>
        </w:rPr>
        <w:t xml:space="preserve"> приложения </w:t>
      </w:r>
      <w:r w:rsidR="006E3626">
        <w:rPr>
          <w:sz w:val="28"/>
          <w:szCs w:val="28"/>
          <w:lang w:val="kk-KZ"/>
        </w:rPr>
        <w:t>4</w:t>
      </w:r>
      <w:r>
        <w:rPr>
          <w:sz w:val="28"/>
          <w:szCs w:val="28"/>
          <w:lang w:val="kk-KZ"/>
        </w:rPr>
        <w:t xml:space="preserve"> </w:t>
      </w:r>
      <w:r w:rsidR="006E3626">
        <w:rPr>
          <w:sz w:val="28"/>
          <w:szCs w:val="28"/>
          <w:lang w:val="kk-KZ"/>
        </w:rPr>
        <w:t xml:space="preserve">исключить. </w:t>
      </w:r>
    </w:p>
    <w:p w:rsidR="006E3626" w:rsidRDefault="006E3626" w:rsidP="00324622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- дополнить следующим пунктом:</w:t>
      </w:r>
    </w:p>
    <w:p w:rsidR="006E3626" w:rsidRDefault="006E3626" w:rsidP="00324622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«4.1 Отменить действие с 1 января 2024 года: </w:t>
      </w:r>
    </w:p>
    <w:p w:rsidR="006E3626" w:rsidRPr="006E3626" w:rsidRDefault="006E3626" w:rsidP="006E3626">
      <w:pPr>
        <w:ind w:firstLine="720"/>
        <w:jc w:val="both"/>
        <w:rPr>
          <w:sz w:val="28"/>
          <w:szCs w:val="28"/>
          <w:lang w:val="kk-KZ"/>
        </w:rPr>
      </w:pPr>
      <w:r w:rsidRPr="006E3626">
        <w:rPr>
          <w:sz w:val="28"/>
          <w:szCs w:val="28"/>
          <w:lang w:val="kk-KZ"/>
        </w:rPr>
        <w:t>1.</w:t>
      </w:r>
      <w:r w:rsidRPr="006E3626">
        <w:rPr>
          <w:sz w:val="28"/>
          <w:szCs w:val="28"/>
          <w:lang w:val="kk-KZ"/>
        </w:rPr>
        <w:tab/>
        <w:t>СТ РК 1923-2014 «Угли Карагандинского бассейна. Общие технические условия»;</w:t>
      </w:r>
    </w:p>
    <w:p w:rsidR="006E3626" w:rsidRPr="006E3626" w:rsidRDefault="006E3626" w:rsidP="006E3626">
      <w:pPr>
        <w:ind w:firstLine="720"/>
        <w:jc w:val="both"/>
        <w:rPr>
          <w:sz w:val="28"/>
          <w:szCs w:val="28"/>
          <w:lang w:val="kk-KZ"/>
        </w:rPr>
      </w:pPr>
      <w:r w:rsidRPr="006E3626">
        <w:rPr>
          <w:sz w:val="28"/>
          <w:szCs w:val="28"/>
          <w:lang w:val="kk-KZ"/>
        </w:rPr>
        <w:t>2.</w:t>
      </w:r>
      <w:r w:rsidRPr="006E3626">
        <w:rPr>
          <w:sz w:val="28"/>
          <w:szCs w:val="28"/>
          <w:lang w:val="kk-KZ"/>
        </w:rPr>
        <w:tab/>
        <w:t>СТ РК 1924-2009 «Угли Куланского месторождения. Общие технические условия»;</w:t>
      </w:r>
    </w:p>
    <w:p w:rsidR="006E3626" w:rsidRPr="006E3626" w:rsidRDefault="006E3626" w:rsidP="006E3626">
      <w:pPr>
        <w:ind w:firstLine="720"/>
        <w:jc w:val="both"/>
        <w:rPr>
          <w:sz w:val="28"/>
          <w:szCs w:val="28"/>
          <w:lang w:val="kk-KZ"/>
        </w:rPr>
      </w:pPr>
      <w:r w:rsidRPr="006E3626">
        <w:rPr>
          <w:sz w:val="28"/>
          <w:szCs w:val="28"/>
          <w:lang w:val="kk-KZ"/>
        </w:rPr>
        <w:t>3.</w:t>
      </w:r>
      <w:r w:rsidRPr="006E3626">
        <w:rPr>
          <w:sz w:val="28"/>
          <w:szCs w:val="28"/>
          <w:lang w:val="kk-KZ"/>
        </w:rPr>
        <w:tab/>
        <w:t>СТ РК 2145-2017 «Топливо твердое. Кокс среднетемпературный из углей Казахстана. Общие технические условия»;</w:t>
      </w:r>
    </w:p>
    <w:p w:rsidR="006E3626" w:rsidRPr="006E3626" w:rsidRDefault="006E3626" w:rsidP="006E3626">
      <w:pPr>
        <w:ind w:firstLine="720"/>
        <w:jc w:val="both"/>
        <w:rPr>
          <w:sz w:val="28"/>
          <w:szCs w:val="28"/>
          <w:lang w:val="kk-KZ"/>
        </w:rPr>
      </w:pPr>
      <w:r w:rsidRPr="006E3626">
        <w:rPr>
          <w:sz w:val="28"/>
          <w:szCs w:val="28"/>
          <w:lang w:val="kk-KZ"/>
        </w:rPr>
        <w:t>4.</w:t>
      </w:r>
      <w:r w:rsidRPr="006E3626">
        <w:rPr>
          <w:sz w:val="28"/>
          <w:szCs w:val="28"/>
          <w:lang w:val="kk-KZ"/>
        </w:rPr>
        <w:tab/>
        <w:t>СТ РК 2146-2017 «Продукты переработки углей. Смола угольная среднетемпературная. Общие технические условия»;</w:t>
      </w:r>
    </w:p>
    <w:p w:rsidR="006E3626" w:rsidRDefault="006E3626" w:rsidP="006E3626">
      <w:pPr>
        <w:ind w:firstLine="720"/>
        <w:jc w:val="both"/>
        <w:rPr>
          <w:sz w:val="28"/>
          <w:szCs w:val="28"/>
          <w:lang w:val="kk-KZ"/>
        </w:rPr>
      </w:pPr>
      <w:r w:rsidRPr="006E3626">
        <w:rPr>
          <w:sz w:val="28"/>
          <w:szCs w:val="28"/>
          <w:lang w:val="kk-KZ"/>
        </w:rPr>
        <w:t>5.</w:t>
      </w:r>
      <w:r w:rsidRPr="006E3626">
        <w:rPr>
          <w:sz w:val="28"/>
          <w:szCs w:val="28"/>
          <w:lang w:val="kk-KZ"/>
        </w:rPr>
        <w:tab/>
        <w:t>СТ РК 2148-2017 «Продукты переработки углей. Масло угольное среднетемпературное. Общие технические условия»</w:t>
      </w:r>
      <w:r>
        <w:rPr>
          <w:sz w:val="28"/>
          <w:szCs w:val="28"/>
          <w:lang w:val="kk-KZ"/>
        </w:rPr>
        <w:t>».</w:t>
      </w:r>
    </w:p>
    <w:p w:rsidR="00E21415" w:rsidRDefault="00634311" w:rsidP="006E3626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>4</w:t>
      </w:r>
      <w:r w:rsidR="00E21415">
        <w:rPr>
          <w:sz w:val="28"/>
          <w:szCs w:val="28"/>
        </w:rPr>
        <w:t xml:space="preserve">. </w:t>
      </w:r>
      <w:r w:rsidR="00E21415">
        <w:rPr>
          <w:sz w:val="28"/>
          <w:szCs w:val="28"/>
          <w:lang w:val="kk-KZ"/>
        </w:rPr>
        <w:t xml:space="preserve">В </w:t>
      </w:r>
      <w:r w:rsidR="00E21415" w:rsidRPr="00CE48D0">
        <w:rPr>
          <w:sz w:val="28"/>
          <w:szCs w:val="28"/>
          <w:lang w:val="kk-KZ"/>
        </w:rPr>
        <w:t xml:space="preserve">приказ Председателя Комитета технического регулирования и метрологии Министерства торговли и интеграции Республики Казахстан </w:t>
      </w:r>
      <w:r w:rsidR="00E21415" w:rsidRPr="00E21415">
        <w:rPr>
          <w:sz w:val="28"/>
          <w:szCs w:val="28"/>
        </w:rPr>
        <w:t>№ 452-НҚ от 23.12.2022</w:t>
      </w:r>
      <w:r w:rsidR="00E21415">
        <w:rPr>
          <w:sz w:val="28"/>
          <w:szCs w:val="28"/>
        </w:rPr>
        <w:t xml:space="preserve"> </w:t>
      </w:r>
      <w:r w:rsidR="00E21415" w:rsidRPr="00CE48D0">
        <w:rPr>
          <w:sz w:val="28"/>
          <w:szCs w:val="28"/>
          <w:lang w:val="kk-KZ"/>
        </w:rPr>
        <w:t>г. «О некоторых вопросах стандартизации»</w:t>
      </w:r>
      <w:r w:rsidR="00E21415">
        <w:rPr>
          <w:sz w:val="28"/>
          <w:szCs w:val="28"/>
          <w:lang w:val="kk-KZ"/>
        </w:rPr>
        <w:t xml:space="preserve"> внести следующие изменения:</w:t>
      </w:r>
    </w:p>
    <w:p w:rsidR="00E21415" w:rsidRDefault="00E21415" w:rsidP="00E21415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- дополнить следующим пунктом:</w:t>
      </w:r>
    </w:p>
    <w:p w:rsidR="00E21415" w:rsidRDefault="00E21415" w:rsidP="00E21415">
      <w:pPr>
        <w:ind w:firstLine="720"/>
        <w:jc w:val="both"/>
      </w:pPr>
      <w:r>
        <w:rPr>
          <w:sz w:val="28"/>
          <w:szCs w:val="28"/>
          <w:lang w:val="kk-KZ"/>
        </w:rPr>
        <w:t xml:space="preserve">  «</w:t>
      </w:r>
      <w:r w:rsidRPr="00E21415">
        <w:rPr>
          <w:sz w:val="28"/>
          <w:szCs w:val="28"/>
          <w:lang w:val="kk-KZ"/>
        </w:rPr>
        <w:t>6-1. Отменить действие ГОСТ 30333-2007 «Паспорт безопасности химической продукции. Общие требования» с 1 января 2024 года.</w:t>
      </w:r>
      <w:r>
        <w:rPr>
          <w:rFonts w:eastAsia="Batang"/>
          <w:sz w:val="28"/>
          <w:szCs w:val="28"/>
          <w:lang w:val="kk-KZ"/>
        </w:rPr>
        <w:t>».</w:t>
      </w:r>
    </w:p>
    <w:p w:rsidR="00D62F5F" w:rsidRPr="00B405CF" w:rsidRDefault="00634311" w:rsidP="00D62F5F">
      <w:pPr>
        <w:ind w:firstLine="720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5</w:t>
      </w:r>
      <w:r w:rsidR="00D62F5F" w:rsidRPr="00B405CF">
        <w:rPr>
          <w:rFonts w:eastAsia="Batang"/>
          <w:sz w:val="28"/>
          <w:szCs w:val="28"/>
          <w:lang w:val="kk-KZ"/>
        </w:rPr>
        <w:t xml:space="preserve">. </w:t>
      </w:r>
      <w:r w:rsidR="00D62F5F" w:rsidRPr="00B405CF">
        <w:rPr>
          <w:rFonts w:eastAsia="Batang"/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D62F5F" w:rsidRPr="00B405CF" w:rsidRDefault="00634311" w:rsidP="00D62F5F">
      <w:pPr>
        <w:ind w:firstLine="720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>6</w:t>
      </w:r>
      <w:r w:rsidR="00D62F5F" w:rsidRPr="00B405CF">
        <w:rPr>
          <w:rFonts w:eastAsia="Batang"/>
          <w:sz w:val="28"/>
          <w:szCs w:val="28"/>
        </w:rPr>
        <w:t>. 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5353D7" w:rsidTr="005353D7">
        <w:tc>
          <w:tcPr>
            <w:tcW w:w="4926" w:type="dxa"/>
          </w:tcPr>
          <w:p w:rsidR="005353D7" w:rsidRDefault="008D1971" w:rsidP="008D1971">
            <w:pPr>
              <w:jc w:val="both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И.о. </w:t>
            </w:r>
            <w:r w:rsidR="005353D7" w:rsidRPr="00B405CF">
              <w:rPr>
                <w:b/>
                <w:bCs/>
                <w:sz w:val="28"/>
                <w:szCs w:val="28"/>
              </w:rPr>
              <w:t>Председател</w:t>
            </w:r>
            <w:r>
              <w:rPr>
                <w:b/>
                <w:bCs/>
                <w:sz w:val="28"/>
                <w:szCs w:val="28"/>
              </w:rPr>
              <w:t>я</w:t>
            </w:r>
            <w:r w:rsidR="005353D7" w:rsidRPr="00B405CF">
              <w:rPr>
                <w:b/>
                <w:bCs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</w:t>
            </w:r>
          </w:p>
        </w:tc>
        <w:tc>
          <w:tcPr>
            <w:tcW w:w="4927" w:type="dxa"/>
            <w:vAlign w:val="bottom"/>
          </w:tcPr>
          <w:p w:rsidR="005353D7" w:rsidRDefault="008D1971" w:rsidP="008D1971">
            <w:pPr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Ж</w:t>
            </w:r>
            <w:r w:rsidR="005353D7">
              <w:rPr>
                <w:rFonts w:eastAsia="Batang"/>
                <w:b/>
                <w:sz w:val="28"/>
                <w:szCs w:val="28"/>
              </w:rPr>
              <w:t xml:space="preserve">. </w:t>
            </w:r>
            <w:r>
              <w:rPr>
                <w:rFonts w:eastAsia="Batang"/>
                <w:b/>
                <w:sz w:val="28"/>
                <w:szCs w:val="28"/>
              </w:rPr>
              <w:t>Момышев</w:t>
            </w:r>
          </w:p>
        </w:tc>
      </w:tr>
    </w:tbl>
    <w:p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p w:rsidR="00356DEA" w:rsidRDefault="00E63C7D">
      <w:pPr>
        <w:rPr>
          <w:lang w:val="en-US"/>
        </w:rPr>
      </w:pPr>
    </w:p>
    <w:p w:rsidR="00D70EA7" w:rsidRDefault="00E63C7D">
      <w:r>
        <w:rPr>
          <w:b/>
        </w:rPr>
        <w:lastRenderedPageBreak/>
        <w:t>Согласовано</w:t>
      </w:r>
    </w:p>
    <w:p w:rsidR="00D70EA7" w:rsidRDefault="00E63C7D">
      <w:r>
        <w:t>02.03.2023 17:44 Есенбекова Жанна Рашидовна</w:t>
      </w:r>
    </w:p>
    <w:p w:rsidR="00D70EA7" w:rsidRDefault="00E63C7D">
      <w:r>
        <w:t>02.03.2023 17:46 Яшкина Гульнара Бердыгуловна</w:t>
      </w:r>
    </w:p>
    <w:p w:rsidR="00D70EA7" w:rsidRDefault="00E63C7D">
      <w:r>
        <w:rPr>
          <w:b/>
        </w:rPr>
        <w:t>Подписано</w:t>
      </w:r>
    </w:p>
    <w:p w:rsidR="00D70EA7" w:rsidRDefault="00E63C7D">
      <w:r>
        <w:t>02.03.2023 18:15 Момышев Ж. А. ((и.о Еликбаев К.Н.))</w:t>
      </w:r>
    </w:p>
    <w:p w:rsidR="00D70EA7" w:rsidRDefault="00E63C7D">
      <w:pPr>
        <w:jc w:val="both"/>
      </w:pPr>
      <w:r>
        <w:rPr>
          <w:noProof/>
        </w:rPr>
        <w:drawing>
          <wp:inline distT="0" distB="0" distL="0" distR="0">
            <wp:extent cx="1399539" cy="1399539"/>
            <wp:effectExtent l="0" t="0" r="3175" b="8255"/>
            <wp:docPr id="2" name="Рисунок 2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70EA7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Подпись канцелярии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03.03.2023 18:45 ОРАЗ НАЗГҮЛ</w:t>
      </w:r>
    </w:p>
    <w:p w:rsidR="003E01A1" w:rsidRPr="000E0DB0" w:rsidRDefault="000E0DB0">
      <w:r w:rsidRPr="000E0DB0">
        <w:rPr>
          <w:rFonts w:ascii="Times New Roman" w:eastAsia="Times New Roman" w:hAnsi="Times New Roman" w:cs="Times New Roman"/>
          <w:b/>
          <w:bCs/>
          <w:i/>
          <w:color w:val="008000"/>
          <w:sz w:val="15"/>
          <w:szCs w:val="15"/>
          <w:lang w:eastAsia="ru-RU"/>
        </w:rPr>
        <w:t>Действителен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Уникальное имя владельца: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ОРАЗ НАЗГҮЛ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начала: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2023-01-06 16:33:21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окончания: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2026-01-05 16:38:21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Серийный номер: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381352090219876354030499135477594757545149551907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Субъект: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OID.2.5.4.20="+77007104300", EMAILADDRESS=n.oraz@mti.gov.kz, SURNAME=ОРАЗ, SERIALNUMBER=IIN991213400874, GIVENNAME=АБАЙҚЫЗЫ, CN=ОРАЗ НАЗГҮЛ, OU=BIN190740017066, ST=Астана, O="Государственное учреждение \"Министерство торговли и интеграции Республики Казахстан\"", C=KZ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Издатель: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CN=Удостоверяющий центр Государственных органов, O=Республика Казахстан, C=KZ 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Подпись руководителя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03.03.2023 18:10 ЕСЕНБЕКОВА ЖАННА</w:t>
      </w:r>
    </w:p>
    <w:p w:rsidR="003E01A1" w:rsidRPr="000E0DB0" w:rsidRDefault="000E0DB0">
      <w:r w:rsidRPr="000E0DB0">
        <w:rPr>
          <w:rFonts w:ascii="Times New Roman" w:eastAsia="Times New Roman" w:hAnsi="Times New Roman" w:cs="Times New Roman"/>
          <w:b/>
          <w:bCs/>
          <w:i/>
          <w:color w:val="008000"/>
          <w:sz w:val="15"/>
          <w:szCs w:val="15"/>
          <w:lang w:eastAsia="ru-RU"/>
        </w:rPr>
        <w:t>Действителен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Уникальное имя владельца: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ЕСЕНБЕКОВА ЖАННА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начала: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2022-07-21 16:57:53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окончания: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2025-07-20 17:02:53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Серийный номер: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457677561757748933010944524029914983360693929982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Субъект: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OID.2.5.4.20="+77019990653", EMAILADDRESS=zh.esenbekova@mti.gov.kz, SURNAME=ЕСЕНБЕКОВА, SERIALNUMBER=IIN820225450176, GIVENNAME=РАШИДОВНА, CN=ЕСЕНБЕКОВА ЖАННА, OU=BIN940440000574, ST=Нур-Султан, O=Республиканское государственное учреждение «Комитет технического регулирования и метрологии Министерства торговли и интеграции Республики Казахстан», C=KZ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Издатель: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CN=Удостоверяющий центр Государственных органов, O=Республика Казахстан, C=KZ 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tbl>
      <w:tblPr>
        <w:tblW w:w="8885.66" w:type="dxa"/>
        <w:shd w:val="clear" w:color="auto" w:fill="EEF9FF"/>
        <w:tblLook w:val="04A0" w:firstRow="1" w:lastRow="0" w:firstColumn="1" w:lastColumn="0" w:noHBand="0" w:noVBand="1"/>
      </w:tblPr>
      <w:tblGrid>
        <w:gridCol w:w="2047"/>
        <w:gridCol w:w="6520"/>
      </w:tblGrid>
      <w:tr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Тип документа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Входящий документ</w:t>
            </w:r>
          </w:p>
        </w:tc>
      </w:tr>
      <w:tr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Номер и дата документа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№ 3080-КСМ от 06.03.2023 г.</w:t>
            </w:r>
          </w:p>
        </w:tc>
      </w:tr>
      <w:tr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Организация/отправитель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РЕСПУБЛИКАНСКОЕ ГОСУДАРСТВЕННОЕ ПРЕДПРИЯТИЕ НА ПРАВЕ ХОЗЯЙСТВЕННОГО ВЕДЕНИЯ «КАЗАХСТАНСКИЙ ИНСТИТУТ СТАНДАРТИЗАЦИИ И МЕТРОЛОГИИ» КОМИТЕТА ТЕХНИЧЕСКОГО РЕГУЛИРОВАНИЯ И МЕТРОЛОГИИ МИНИСТЕРСТВА ТОРГОВЛИ И ИНТЕГРАЦИИ РЕСПУБЛИКИ КАЗАХСТАН</w:t>
            </w:r>
          </w:p>
        </w:tc>
      </w:tr>
      <w:tr>
        <w:tc>
          <w:tcPr>
            <w:vMerge w:val="restart"/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Получатель (-и)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КОМИТЕТ ТЕХНИЧЕСКОГО РЕГУЛИРОВАНИЯ И МЕТРОЛОГИИ МИНИСТЕРСТВА ТОРГОВЛИ И ИНТЕГРАЦИИ РЕСПУБЛИКИ КАЗАХСТАН</w:t>
            </w:r>
          </w:p>
        </w:tc>
      </w:tr>
    </w:tbl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sz w:val="24"/>
          <w:szCs w:val="24"/>
        </w:rPr>
        <w:t/>
      </w:r>
    </w:p>
    <w:tbl>
      <w:tblPr>
        <w:tblW w:w="8885.66" w:type="dxa"/>
        <w:shd w:val="auto" w:color="auto" w:fill="auto"/>
        <w:tblLook w:val="04A0" w:firstRow="1" w:lastRow="0" w:firstColumn="1" w:lastColumn="0" w:noHBand="0" w:noVBand="1"/>
      </w:tblPr>
      <w:tblGrid>
        <w:gridCol w:w="2047"/>
        <w:gridCol w:w="6520"/>
      </w:tblGrid>
      <w:tr>
        <w:tc>
          <w:tcPr>
            <w:shd w:val="auto" w:color="auto" w:fill="auto"/>
            <w:vAlign w:val="top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drawing>
                <wp:inline distT="0" distB="0" distL="0" distR="0">
                  <wp:extent cx="1399539" cy="1399539"/>
                  <wp:effectExtent l="0" t="0" r="3175" b="8255"/>
                  <wp:docPr id="1" name="Рисунок 1" descr="te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e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39" cy="1399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shd w:val="auto" w:color="auto" w:fill="auto"/>
            <w:vAlign w:val="top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/>
            </w:r>
          </w:p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Данный документ согласно пункту 1 статьи 7 ЗРК от 7 января 2003 года N370-II «Об электронном документе и электронной цифровой подписи», удостоверенный посредством электронной цифровой подписи лица, имеющего полномочия на его подписание, равнозначен подписанному документу на бумажном носителе.</w:t>
            </w:r>
          </w:p>
        </w:tc>
      </w:tr>
    </w:tbl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3C7D" w:rsidRDefault="00E63C7D">
      <w:r>
        <w:separator/>
      </w:r>
    </w:p>
  </w:endnote>
  <w:endnote w:type="continuationSeparator" w:id="0">
    <w:p w:rsidR="00E63C7D" w:rsidRDefault="00E63C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>
      <w:tbl>
        <w:tblPr>
          <w:tblpPr w:leftFromText="187" w:rightFromText="187" w:vertAnchor="page" w:horzAnchor="page" w:tblpXSpec="right" w:tblpYSpec="bottom"/>
          <w:tblW w:w="281" w:type="pct"/>
          <w:tblLook w:val="04A0" w:firstRow="1" w:lastRow="0" w:firstColumn="1" w:lastColumn="0" w:noHBand="0" w:noVBand="1"/>
        </w:tblPr>
        <w:tblGrid>
          <w:gridCol w:w="538"/>
        </w:tblGrid>
        <w:tr w:rsidR="00AC16FB" w:rsidRPr="00AC16FB" w:rsidTr="00AC16FB">
          <w:trPr>
            <w:trHeight w:hRule="exact" w:val="13608"/>
          </w:trPr>
          <w:tc>
            <w:tcPr>
              <w:tcW w:w="538" w:type="dxa"/>
              <w:textDirection w:val="btLr"/>
            </w:tcPr>
            <w:p w:rsidR="00452F81" w:rsidRPr="00AC16FB" w:rsidRDefault="00452F81" w:rsidP="00AC16FB">
              <w:pPr>
                <w:pStyle w:val="a3"/>
                <w:ind w:left="113" w:right="113"/>
                <w:jc w:val="center"/>
                <w:rPr>
                  <w:rFonts w:ascii="Times New Roman" w:hAnsi="Times New Roman" w:cs="Times New Roman"/>
                  <w:sz w:val="14"/>
                  <w:szCs w:val="14"/>
                  <w:spacing w:val="0"/>
                </w:rPr>
              </w:pPr>
              <w:r w:rsidRPr="00AC16FB">
                <w:rPr>
                  <w:rFonts w:ascii="Times New Roman" w:hAnsi="Times New Roman" w:cs="Times New Roman"/>
                  <w:sz w:val="14"/>
                  <w:szCs w:val="14"/>
                  <w:spacing w:val="0"/>
                </w:rPr>
                <w:t>Рег.№ 3080-КСМ Рег.дата 06.03.2023 Копия электронного документа. Дата: 06.03.2023 15:03. Версия СЭД: Documentolog 7.17.3. Положительный результат проверки ЭЦП</w:t>
              </w:r>
              <w:bookmarkStart w:id="0" w:name="_GoBack"/>
              <w:bookmarkEnd w:id="0"/>
            </w:p>
          </w:tc>
        </w:tr>
        <w:tr w:rsidR="00AC16FB" w:rsidRPr="00AC16FB" w:rsidTr="00AC16FB">
          <w:trPr>
            <w:trHeight w:hRule="exact" w:val="1701"/>
          </w:trPr>
          <w:tc>
            <w:tcPr>
              <w:tcW w:w="538" w:type="dxa"/>
              <w:textDirection w:val="btLr"/>
            </w:tcPr>
            <w:p w:rsidR="00AC16FB" w:rsidRPr="00AC16FB" w:rsidRDefault="00AC16FB" w:rsidP="00AC16FB">
              <w:pPr>
                <w:pStyle w:val="a3"/>
                <w:ind w:left="113" w:right="113"/>
                <w:jc w:val="center"/>
                <w:rPr>
                  <w:rFonts w:ascii="Times New Roman" w:hAnsi="Times New Roman" w:cs="Times New Roman"/>
                  <w:sz w:val="14"/>
                  <w:szCs w:val="14"/>
                </w:rPr>
              </w:pPr>
            </w:p>
          </w:tc>
        </w:tr>
      </w:tbl>
    </w:tbl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E63C7D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03.03.2023 14:57.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E63C7D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Рег.№ 3080-КСМ Рег.дата 06.03.2023 Копия электронного документа. Дата: 06.03.2023 15:03. Версия СЭД: Documentolog 7.17.3.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3C7D" w:rsidRDefault="00E63C7D">
      <w:r>
        <w:separator/>
      </w:r>
    </w:p>
  </w:footnote>
  <w:footnote w:type="continuationSeparator" w:id="0">
    <w:p w:rsidR="00E63C7D" w:rsidRDefault="00E63C7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F46D4E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644AD6CD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261F701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E63C7D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3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РГП на ПХВ «Казахстанский институт стандартизации и метрологии» Комитета технического регулирования и метрологии МТИ РК - Сопбеков А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F46D4E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3DD232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E63C7D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2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РГП на ПХВ «Казахстанский институт стандартизации и метрологии» Комитета технического регулирования и метрологии МТИ РК - Сопбеков А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evenAndOddHeaders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356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D0887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557B7"/>
    <w:rsid w:val="001608CD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D7DD6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44497"/>
    <w:rsid w:val="00246589"/>
    <w:rsid w:val="00252EA2"/>
    <w:rsid w:val="00256F39"/>
    <w:rsid w:val="00270C39"/>
    <w:rsid w:val="00272755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4622"/>
    <w:rsid w:val="003262C5"/>
    <w:rsid w:val="00326E01"/>
    <w:rsid w:val="003328C3"/>
    <w:rsid w:val="00333C24"/>
    <w:rsid w:val="003344F0"/>
    <w:rsid w:val="00334728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B92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3D7"/>
    <w:rsid w:val="005354EA"/>
    <w:rsid w:val="00535696"/>
    <w:rsid w:val="00535CD5"/>
    <w:rsid w:val="00536665"/>
    <w:rsid w:val="00540078"/>
    <w:rsid w:val="005434A6"/>
    <w:rsid w:val="00556EC2"/>
    <w:rsid w:val="005571A1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E54A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4311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3626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2B15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73BB3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55F4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1971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3DD3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66E3A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0013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2E1A"/>
    <w:rsid w:val="00B63E95"/>
    <w:rsid w:val="00B72473"/>
    <w:rsid w:val="00B730B2"/>
    <w:rsid w:val="00B73ABC"/>
    <w:rsid w:val="00B746E6"/>
    <w:rsid w:val="00B7558D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97A82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D760E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2F5F"/>
    <w:rsid w:val="00D62FD1"/>
    <w:rsid w:val="00D640FA"/>
    <w:rsid w:val="00D659F8"/>
    <w:rsid w:val="00D6703E"/>
    <w:rsid w:val="00D67240"/>
    <w:rsid w:val="00D67B70"/>
    <w:rsid w:val="00D70EA7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513B"/>
    <w:rsid w:val="00E04FCA"/>
    <w:rsid w:val="00E12F08"/>
    <w:rsid w:val="00E13F87"/>
    <w:rsid w:val="00E20C8A"/>
    <w:rsid w:val="00E21415"/>
    <w:rsid w:val="00E36E2C"/>
    <w:rsid w:val="00E44816"/>
    <w:rsid w:val="00E4644A"/>
    <w:rsid w:val="00E47996"/>
    <w:rsid w:val="00E500F9"/>
    <w:rsid w:val="00E56B31"/>
    <w:rsid w:val="00E63C7D"/>
    <w:rsid w:val="00E66BC6"/>
    <w:rsid w:val="00E71C99"/>
    <w:rsid w:val="00E721EA"/>
    <w:rsid w:val="00E72995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0272C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46D4E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0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4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Relationship Id="rId917" Type="http://schemas.openxmlformats.org/officeDocument/2006/relationships/image" Target="media/image917.png"/><Relationship Id="rId924" Type="http://schemas.openxmlformats.org/officeDocument/2006/relationships/image" Target="media/image924.png"/><Relationship Id="rId997" Type="http://schemas.openxmlformats.org/officeDocument/2006/relationships/footer" Target="footer3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511</Words>
  <Characters>2914</Characters>
  <Application>Microsoft Office Word</Application>
  <DocSecurity>8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2023-03-03T09:16:00Z</dcterms:created>
  <dcterms:modified xsi:type="dcterms:W3CDTF">2023-03-03T09:16:00Z</dcterms:modified>
</cp:coreProperties>
</file>